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028D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2-2</w:t>
      </w:r>
    </w:p>
    <w:p w14:paraId="5DBB2976">
      <w:pPr>
        <w:spacing w:line="560" w:lineRule="exact"/>
        <w:jc w:val="both"/>
        <w:rPr>
          <w:rFonts w:hint="eastAsia" w:ascii="宋体" w:hAnsi="宋体" w:eastAsia="方正小标宋_GBK" w:cs="方正小标宋_GBK"/>
          <w:color w:val="000000"/>
          <w:sz w:val="44"/>
          <w:szCs w:val="44"/>
          <w:lang w:bidi="ar"/>
        </w:rPr>
      </w:pPr>
    </w:p>
    <w:p w14:paraId="51C3C744">
      <w:pPr>
        <w:spacing w:line="560" w:lineRule="exact"/>
        <w:jc w:val="center"/>
        <w:rPr>
          <w:rFonts w:hint="eastAsia" w:ascii="宋体" w:hAnsi="宋体" w:eastAsia="方正小标宋_GBK" w:cs="方正小标宋_GBK"/>
          <w:color w:val="000000"/>
          <w:sz w:val="44"/>
          <w:szCs w:val="44"/>
          <w:lang w:bidi="ar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  <w:lang w:bidi="ar"/>
        </w:rPr>
        <w:t>呼玛县工程项目招投标领域</w:t>
      </w:r>
    </w:p>
    <w:p w14:paraId="0C2CA37A">
      <w:pPr>
        <w:spacing w:line="560" w:lineRule="exact"/>
        <w:jc w:val="center"/>
        <w:rPr>
          <w:rFonts w:hint="eastAsia" w:ascii="宋体" w:hAnsi="宋体" w:eastAsia="方正小标宋_GBK" w:cs="方正小标宋_GBK"/>
          <w:color w:val="000000"/>
          <w:sz w:val="44"/>
          <w:szCs w:val="44"/>
          <w:lang w:bidi="ar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  <w:lang w:bidi="ar"/>
        </w:rPr>
        <w:t>突出问题专项整治项目自查情况调查表</w:t>
      </w:r>
    </w:p>
    <w:p w14:paraId="0236C453">
      <w:pPr>
        <w:spacing w:line="560" w:lineRule="exact"/>
        <w:jc w:val="center"/>
        <w:rPr>
          <w:rFonts w:hint="eastAsia" w:ascii="宋体" w:hAnsi="宋体" w:eastAsia="方正小标宋_GBK" w:cs="方正小标宋_GBK"/>
          <w:color w:val="000000"/>
          <w:sz w:val="44"/>
          <w:szCs w:val="44"/>
          <w:lang w:bidi="ar"/>
        </w:rPr>
      </w:pPr>
    </w:p>
    <w:p w14:paraId="261CA4D1">
      <w:pPr>
        <w:pStyle w:val="7"/>
        <w:tabs>
          <w:tab w:val="left" w:pos="9108"/>
          <w:tab w:val="left" w:pos="9306"/>
        </w:tabs>
        <w:spacing w:line="560" w:lineRule="exact"/>
        <w:ind w:left="0" w:leftChars="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填报单位（盖章）：                                       填报时间：     </w:t>
      </w:r>
      <w:r>
        <w:rPr>
          <w:rFonts w:hint="eastAsia" w:ascii="宋体" w:hAnsi="宋体" w:eastAsia="仿宋_GB2312" w:cs="仿宋_GB2312"/>
          <w:b/>
          <w:color w:val="000000"/>
          <w:kern w:val="0"/>
          <w:sz w:val="32"/>
          <w:szCs w:val="32"/>
          <w:lang w:bidi="ar"/>
        </w:rPr>
        <w:t xml:space="preserve">    </w:t>
      </w:r>
    </w:p>
    <w:tbl>
      <w:tblPr>
        <w:tblStyle w:val="4"/>
        <w:tblW w:w="147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191"/>
        <w:gridCol w:w="1544"/>
        <w:gridCol w:w="1381"/>
        <w:gridCol w:w="2043"/>
        <w:gridCol w:w="1348"/>
        <w:gridCol w:w="1615"/>
        <w:gridCol w:w="2732"/>
        <w:gridCol w:w="1169"/>
      </w:tblGrid>
      <w:tr w14:paraId="69A43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A6FA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2EB2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5CE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行业主管  部门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5D16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合同金额（万元）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66D2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招标事项核准文件名称、文号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08A8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招标方式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5E7A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招标投标行政监管部门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F659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自查发现的主要问题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5851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3976F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8E0DF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821D3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8D285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8D743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EC231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60A37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CCEFC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609F5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D139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403A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E6D45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EA8E7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21454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0E99E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A3AC0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6A164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72EAA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8A4A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188CC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77F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06658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F9A15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5220F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32603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8DD4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4B5C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C43AA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7BDC8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9ECF1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46E4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75F61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39736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F4DD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4C61E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D9F48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D00A7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1DDA3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1438C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908FB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4392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8C946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31EF3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32FF0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137CB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4ECF1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3F7DA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690A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8A902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0468C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4855D9CA">
      <w:pPr>
        <w:spacing w:line="280" w:lineRule="exact"/>
        <w:jc w:val="center"/>
        <w:rPr>
          <w:rFonts w:hint="eastAsia" w:ascii="宋体" w:hAnsi="宋体" w:eastAsia="方正小标宋_GBK"/>
          <w:sz w:val="44"/>
          <w:szCs w:val="44"/>
        </w:rPr>
      </w:pPr>
    </w:p>
    <w:p w14:paraId="5D411484">
      <w:pPr>
        <w:spacing w:line="500" w:lineRule="exact"/>
        <w:rPr>
          <w:rFonts w:hint="eastAsia" w:ascii="宋体" w:hAnsi="宋体" w:eastAsia="方正小标宋_GBK"/>
          <w:sz w:val="44"/>
          <w:szCs w:val="44"/>
        </w:rPr>
      </w:pP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t>填表说明：1.本表由项目业主单位填写。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t xml:space="preserve">          2.项目范围为本单位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val="en-US" w:eastAsia="zh-CN" w:bidi="ar"/>
        </w:rPr>
        <w:t>2017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val="en-US" w:eastAsia="zh-CN" w:bidi="ar"/>
        </w:rPr>
        <w:t>起至今，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t>期间的全部政府投资项目。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t xml:space="preserve">          3.招标方式按类别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val="en" w:bidi="ar"/>
        </w:rPr>
        <w:t>填写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t>“公开招标”、“邀请招标”、“直接委托”，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val="en" w:bidi="ar"/>
        </w:rPr>
        <w:t>“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t>直接委托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val="en" w:bidi="ar"/>
        </w:rPr>
        <w:t>”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t>的写明理由。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t xml:space="preserve">          4.自查发现主要问题，如有，则对照本工作方案中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eastAsia="zh-CN" w:bidi="ar"/>
        </w:rPr>
        <w:t>整治</w:t>
      </w:r>
      <w:r>
        <w:rPr>
          <w:rFonts w:hint="eastAsia" w:ascii="宋体" w:hAnsi="宋体" w:eastAsia="仿宋_GB2312" w:cs="宋体"/>
          <w:bCs/>
          <w:kern w:val="0"/>
          <w:sz w:val="28"/>
          <w:szCs w:val="28"/>
          <w:lang w:bidi="ar"/>
        </w:rPr>
        <w:t>重点列明的27种违法违规行为；如无，则填写“无”。</w:t>
      </w:r>
    </w:p>
    <w:p w14:paraId="7AD0CA9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F00A1F-4447-4DAB-9265-47A814E5ED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467F171-40E4-4700-A2B8-6AFDA7F801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D2F4C4D-3169-450F-BAC8-28E2F375167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C15839E-0B36-485B-A137-13A465508A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62E2E"/>
    <w:rsid w:val="28A6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left="5119" w:firstLine="1767" w:firstLine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Body Text First Indent 21"/>
    <w:basedOn w:val="1"/>
    <w:qFormat/>
    <w:uiPriority w:val="0"/>
    <w:pPr>
      <w:ind w:left="420" w:leftChars="200" w:firstLine="420" w:firstLineChars="200"/>
    </w:pPr>
    <w:rPr>
      <w:rFonts w:ascii="Times New Roman" w:hAnsi="Times New Roman"/>
      <w:szCs w:val="24"/>
    </w:rPr>
  </w:style>
  <w:style w:type="paragraph" w:customStyle="1" w:styleId="8">
    <w:name w:val=" Char Char Char Char"/>
    <w:basedOn w:val="1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2025-05-07T02:45:00Z</dcterms:created>
  <dc:creator>DELL</dc:creator>
  <cp:lastModifiedBy>DELL</cp:lastModifiedBy>
  <dcterms:modified xsi:type="dcterms:W3CDTF">2025-05-07T02:57:29Z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D773F7C4B1BE49F49B67871E70EA069C_11</vt:lpwstr>
  </property>
  <property fmtid="{D5CDD505-2E9C-101B-9397-08002B2CF9AE}" pid="4" name="KSOTemplateDocerSaveRecord">
    <vt:lpwstr>eyJoZGlkIjoiZTY1ZTQyOWZjZmJkN2EzODQxZDZkY2YwYTMyMDhlMmYifQ==</vt:lpwstr>
  </property>
</Properties>
</file>